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F01F54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A3F81" w:rsidRPr="006A3F81">
        <w:rPr>
          <w:rFonts w:ascii="Verdana" w:hAnsi="Verdana"/>
          <w:b/>
          <w:sz w:val="18"/>
          <w:szCs w:val="18"/>
        </w:rPr>
        <w:t>Zajištění provozu a servisu fontány v žst. Ostrava-Svinov 2023/2024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  <w:bookmarkStart w:id="0" w:name="_GoBack"/>
      <w:bookmarkEnd w:id="0"/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2C4587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68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689EB9C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BB68F7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B114E3">
        <w:rPr>
          <w:rStyle w:val="Odkaznakoment"/>
          <w:rFonts w:ascii="Verdana" w:hAnsi="Verdana"/>
          <w:sz w:val="18"/>
          <w:szCs w:val="18"/>
        </w:rPr>
        <w:t>2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E972E8-BBF3-4551-B588-9B64ABEF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31</cp:revision>
  <dcterms:created xsi:type="dcterms:W3CDTF">2018-11-26T13:29:00Z</dcterms:created>
  <dcterms:modified xsi:type="dcterms:W3CDTF">2023-02-21T06:43:00Z</dcterms:modified>
</cp:coreProperties>
</file>